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06F" w:rsidRPr="0088206F" w:rsidRDefault="0088206F" w:rsidP="0088206F">
      <w:pPr>
        <w:widowControl/>
        <w:spacing w:line="450" w:lineRule="atLeast"/>
        <w:jc w:val="center"/>
        <w:rPr>
          <w:rFonts w:ascii="宋体" w:eastAsia="宋体" w:hAnsi="宋体" w:cs="宋体"/>
          <w:b/>
          <w:bCs/>
          <w:color w:val="444444"/>
          <w:kern w:val="0"/>
          <w:sz w:val="30"/>
          <w:szCs w:val="30"/>
        </w:rPr>
      </w:pPr>
      <w:r w:rsidRPr="0088206F">
        <w:rPr>
          <w:rFonts w:ascii="宋体" w:eastAsia="宋体" w:hAnsi="宋体" w:cs="宋体"/>
          <w:b/>
          <w:bCs/>
          <w:color w:val="444444"/>
          <w:kern w:val="0"/>
          <w:sz w:val="30"/>
          <w:szCs w:val="30"/>
        </w:rPr>
        <w:t>企业管理（120202） 专业第4轮调剂复试考生综合成绩排名</w:t>
      </w:r>
    </w:p>
    <w:p w:rsidR="0088206F" w:rsidRPr="0088206F" w:rsidRDefault="0088206F" w:rsidP="0088206F">
      <w:pPr>
        <w:widowControl/>
        <w:jc w:val="center"/>
        <w:rPr>
          <w:rFonts w:ascii="宋体" w:eastAsia="宋体" w:hAnsi="宋体" w:cs="宋体"/>
          <w:color w:val="999999"/>
          <w:kern w:val="0"/>
          <w:sz w:val="23"/>
          <w:szCs w:val="23"/>
        </w:rPr>
      </w:pPr>
      <w:r w:rsidRPr="0088206F">
        <w:rPr>
          <w:rFonts w:ascii="宋体" w:eastAsia="宋体" w:hAnsi="宋体" w:cs="宋体"/>
          <w:color w:val="999999"/>
          <w:kern w:val="0"/>
          <w:sz w:val="23"/>
          <w:szCs w:val="23"/>
        </w:rPr>
        <w:t>作者：研究生办公室    审核：网站/校长信箱     发布时间 : 2023-04-17     点击量：96</w:t>
      </w:r>
    </w:p>
    <w:p w:rsidR="0088206F" w:rsidRPr="0088206F" w:rsidRDefault="0088206F" w:rsidP="0088206F">
      <w:pPr>
        <w:widowControl/>
        <w:spacing w:line="450" w:lineRule="atLeast"/>
        <w:ind w:firstLine="480"/>
        <w:jc w:val="left"/>
        <w:rPr>
          <w:rFonts w:ascii="宋体" w:eastAsia="宋体" w:hAnsi="宋体" w:cs="宋体"/>
          <w:color w:val="555555"/>
          <w:kern w:val="0"/>
          <w:sz w:val="24"/>
          <w:szCs w:val="24"/>
        </w:rPr>
      </w:pPr>
    </w:p>
    <w:p w:rsidR="0088206F" w:rsidRPr="0088206F" w:rsidRDefault="0088206F" w:rsidP="0088206F">
      <w:pPr>
        <w:widowControl/>
        <w:spacing w:line="450" w:lineRule="atLeast"/>
        <w:ind w:firstLine="480"/>
        <w:jc w:val="left"/>
        <w:rPr>
          <w:rFonts w:ascii="宋体" w:eastAsia="宋体" w:hAnsi="宋体" w:cs="宋体"/>
          <w:color w:val="555555"/>
          <w:kern w:val="0"/>
          <w:sz w:val="24"/>
          <w:szCs w:val="24"/>
        </w:rPr>
      </w:pPr>
      <w:r w:rsidRPr="0088206F">
        <w:rPr>
          <w:rFonts w:ascii="宋体" w:eastAsia="宋体" w:hAnsi="宋体" w:cs="宋体"/>
          <w:color w:val="555555"/>
          <w:kern w:val="0"/>
          <w:sz w:val="24"/>
          <w:szCs w:val="24"/>
        </w:rPr>
        <w:t>企业管理（120202） 专业2023年复试考生综合成绩排名总名单</w:t>
      </w:r>
    </w:p>
    <w:tbl>
      <w:tblPr>
        <w:tblW w:w="1485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2022"/>
        <w:gridCol w:w="1243"/>
        <w:gridCol w:w="2174"/>
        <w:gridCol w:w="1378"/>
        <w:gridCol w:w="1304"/>
        <w:gridCol w:w="914"/>
        <w:gridCol w:w="989"/>
        <w:gridCol w:w="1019"/>
        <w:gridCol w:w="1379"/>
        <w:gridCol w:w="1423"/>
      </w:tblGrid>
      <w:tr w:rsidR="0088206F" w:rsidRPr="0088206F" w:rsidTr="0088206F">
        <w:trPr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序号</w:t>
            </w:r>
          </w:p>
        </w:tc>
        <w:tc>
          <w:tcPr>
            <w:tcW w:w="20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考生姓名</w:t>
            </w:r>
          </w:p>
        </w:tc>
        <w:tc>
          <w:tcPr>
            <w:tcW w:w="12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一</w:t>
            </w:r>
            <w:proofErr w:type="gramEnd"/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志愿/调剂</w:t>
            </w:r>
          </w:p>
        </w:tc>
        <w:tc>
          <w:tcPr>
            <w:tcW w:w="21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总成绩(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555555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2" name="图片 2" descr="https://sxy.swun.edu.cn/__local/2/6C/21/7BEABD4308DDA2C39D6D2B9565E_F460AC66_3D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sxy.swun.edu.cn/__local/2/6C/21/7BEABD4308DDA2C39D6D2B9565E_F460AC66_3D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×100×60%+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/>
                <w:noProof/>
                <w:color w:val="555555"/>
                <w:kern w:val="0"/>
                <w:sz w:val="24"/>
                <w:szCs w:val="24"/>
              </w:rPr>
              <w:drawing>
                <wp:inline distT="0" distB="0" distL="0" distR="0">
                  <wp:extent cx="425450" cy="584835"/>
                  <wp:effectExtent l="0" t="0" r="0" b="5715"/>
                  <wp:docPr id="1" name="图片 1" descr="https://sxy.swun.edu.cn/__local/0/29/1F/018C255CE065A12ED9C6D0C2E88_178A477E_37E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sxy.swun.edu.cn/__local/0/29/1F/018C255CE065A12ED9C6D0C2E88_178A477E_37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5848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×100×40%)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初试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13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29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复试成绩</w:t>
            </w:r>
          </w:p>
        </w:tc>
        <w:tc>
          <w:tcPr>
            <w:tcW w:w="138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2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复试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是否合格</w:t>
            </w:r>
          </w:p>
        </w:tc>
      </w:tr>
      <w:tr w:rsidR="0088206F" w:rsidRPr="0088206F" w:rsidTr="0088206F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面试</w:t>
            </w:r>
          </w:p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成绩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外语测试成绩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</w:p>
        </w:tc>
      </w:tr>
      <w:tr w:rsidR="0088206F" w:rsidRPr="0088206F" w:rsidTr="0088206F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proofErr w:type="gramStart"/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饶淑琪</w:t>
            </w:r>
            <w:proofErr w:type="gramEnd"/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77.19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365</w:t>
            </w: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250.4</w:t>
            </w: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122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86.4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42</w:t>
            </w: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合格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spacing w:line="450" w:lineRule="atLeast"/>
              <w:jc w:val="left"/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</w:pPr>
            <w:r w:rsidRPr="0088206F">
              <w:rPr>
                <w:rFonts w:ascii="宋体" w:eastAsia="宋体" w:hAnsi="宋体" w:cs="宋体"/>
                <w:color w:val="555555"/>
                <w:kern w:val="0"/>
                <w:sz w:val="24"/>
                <w:szCs w:val="24"/>
              </w:rPr>
              <w:t>合格</w:t>
            </w:r>
          </w:p>
        </w:tc>
      </w:tr>
      <w:tr w:rsidR="0088206F" w:rsidRPr="0088206F" w:rsidTr="0088206F">
        <w:trPr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8206F" w:rsidRPr="0088206F" w:rsidRDefault="0088206F" w:rsidP="0088206F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AE33DD" w:rsidRDefault="00AE33DD">
      <w:bookmarkStart w:id="0" w:name="_GoBack"/>
      <w:bookmarkEnd w:id="0"/>
    </w:p>
    <w:sectPr w:rsidR="00AE33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46"/>
    <w:rsid w:val="00767446"/>
    <w:rsid w:val="0088206F"/>
    <w:rsid w:val="00AE3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820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8206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vsbcontentstart">
    <w:name w:val="vsbcontent_start"/>
    <w:basedOn w:val="a"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3">
    <w:name w:val="Normal (Web)"/>
    <w:basedOn w:val="a"/>
    <w:uiPriority w:val="99"/>
    <w:unhideWhenUsed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vsbcontentimg">
    <w:name w:val="vsbcontent_img"/>
    <w:basedOn w:val="a"/>
    <w:rsid w:val="0088206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88206F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88206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52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51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ashed" w:sz="6" w:space="15" w:color="D9D9D9"/>
            <w:right w:val="none" w:sz="0" w:space="0" w:color="auto"/>
          </w:divBdr>
        </w:div>
        <w:div w:id="1467158404">
          <w:marLeft w:val="0"/>
          <w:marRight w:val="0"/>
          <w:marTop w:val="330"/>
          <w:marBottom w:val="3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5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1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2023-05-02T08:06:00Z</dcterms:created>
  <dcterms:modified xsi:type="dcterms:W3CDTF">2023-05-02T08:06:00Z</dcterms:modified>
</cp:coreProperties>
</file>